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C9" w:rsidRDefault="00CA0DCF" w:rsidP="007F72E2">
      <w:pPr>
        <w:rPr>
          <w:rFonts w:eastAsia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309480" cy="810207"/>
            <wp:effectExtent l="19050" t="0" r="0" b="0"/>
            <wp:docPr id="2" name="Рисунок 1" descr="Основное лого 2 Санкт-Петербур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новное лого 2 Санкт-Петербург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920" cy="81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06A9">
        <w:rPr>
          <w:rFonts w:eastAsia="Times New Roman"/>
          <w:b/>
          <w:bCs/>
          <w:kern w:val="36"/>
          <w:sz w:val="32"/>
          <w:szCs w:val="32"/>
          <w:lang w:eastAsia="ru-RU"/>
        </w:rPr>
        <w:t xml:space="preserve">                           </w:t>
      </w:r>
    </w:p>
    <w:p w:rsidR="00C206A9" w:rsidRDefault="00C206A9" w:rsidP="007F72E2">
      <w:pPr>
        <w:pStyle w:val="1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Arial" w:hAnsi="Arial" w:cs="Arial"/>
          <w:b/>
          <w:sz w:val="28"/>
          <w:szCs w:val="28"/>
        </w:rPr>
      </w:pPr>
    </w:p>
    <w:p w:rsidR="00667C98" w:rsidRDefault="00667C98" w:rsidP="007F72E2">
      <w:pPr>
        <w:pStyle w:val="1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Arial" w:hAnsi="Arial" w:cs="Arial"/>
          <w:b/>
          <w:sz w:val="28"/>
          <w:szCs w:val="28"/>
        </w:rPr>
      </w:pPr>
    </w:p>
    <w:p w:rsidR="007F72E2" w:rsidRDefault="007F72E2" w:rsidP="007F72E2">
      <w:pPr>
        <w:pStyle w:val="1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Arial" w:hAnsi="Arial" w:cs="Arial"/>
          <w:b/>
          <w:sz w:val="28"/>
          <w:szCs w:val="28"/>
        </w:rPr>
      </w:pPr>
      <w:r w:rsidRPr="00EA3D4C">
        <w:rPr>
          <w:rStyle w:val="normalcharchar"/>
          <w:rFonts w:ascii="Arial" w:hAnsi="Arial" w:cs="Arial"/>
          <w:b/>
          <w:sz w:val="28"/>
          <w:szCs w:val="28"/>
        </w:rPr>
        <w:t>ПРЕСС-РЕЛИЗ</w:t>
      </w:r>
    </w:p>
    <w:p w:rsidR="00667C98" w:rsidRPr="00EA3D4C" w:rsidRDefault="00667C98" w:rsidP="007F72E2">
      <w:pPr>
        <w:pStyle w:val="1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Arial" w:hAnsi="Arial" w:cs="Arial"/>
          <w:b/>
          <w:sz w:val="28"/>
          <w:szCs w:val="28"/>
        </w:rPr>
      </w:pPr>
    </w:p>
    <w:p w:rsidR="001A2699" w:rsidRDefault="008F0307" w:rsidP="001A2699">
      <w:pPr>
        <w:jc w:val="center"/>
        <w:rPr>
          <w:rFonts w:ascii="Arial" w:hAnsi="Arial" w:cs="Arial"/>
          <w:b/>
          <w:color w:val="008CFF"/>
          <w:sz w:val="32"/>
          <w:szCs w:val="32"/>
        </w:rPr>
      </w:pPr>
      <w:r>
        <w:rPr>
          <w:rFonts w:ascii="Arial" w:hAnsi="Arial" w:cs="Arial"/>
          <w:b/>
          <w:color w:val="008CFF"/>
          <w:sz w:val="32"/>
          <w:szCs w:val="32"/>
        </w:rPr>
        <w:t>Росреестр Петербурга</w:t>
      </w:r>
      <w:r w:rsidR="00781B83">
        <w:rPr>
          <w:rFonts w:ascii="Arial" w:hAnsi="Arial" w:cs="Arial"/>
          <w:b/>
          <w:color w:val="008CFF"/>
          <w:sz w:val="32"/>
          <w:szCs w:val="32"/>
        </w:rPr>
        <w:t>:</w:t>
      </w:r>
      <w:r>
        <w:rPr>
          <w:rFonts w:ascii="Arial" w:hAnsi="Arial" w:cs="Arial"/>
          <w:b/>
          <w:color w:val="008CFF"/>
          <w:sz w:val="32"/>
          <w:szCs w:val="32"/>
        </w:rPr>
        <w:t xml:space="preserve"> </w:t>
      </w:r>
      <w:r w:rsidR="001A2699">
        <w:rPr>
          <w:rFonts w:ascii="Arial" w:hAnsi="Arial" w:cs="Arial"/>
          <w:b/>
          <w:color w:val="008CFF"/>
          <w:sz w:val="32"/>
          <w:szCs w:val="32"/>
        </w:rPr>
        <w:t>исправляем ошибки в сведениях ЕГРН</w:t>
      </w:r>
    </w:p>
    <w:p w:rsidR="001A2699" w:rsidRDefault="001A2699" w:rsidP="001A2699">
      <w:pPr>
        <w:tabs>
          <w:tab w:val="right" w:pos="9356"/>
        </w:tabs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1A2699" w:rsidRDefault="001A2699" w:rsidP="001A2699">
      <w:pPr>
        <w:tabs>
          <w:tab w:val="right" w:pos="9356"/>
        </w:tabs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F558C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Управление Росреестра 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и </w:t>
      </w:r>
      <w:r w:rsidRPr="00BF558C">
        <w:rPr>
          <w:rFonts w:ascii="Arial" w:eastAsia="Times New Roman" w:hAnsi="Arial" w:cs="Arial"/>
          <w:bCs/>
          <w:sz w:val="28"/>
          <w:szCs w:val="28"/>
          <w:lang w:eastAsia="ru-RU"/>
        </w:rPr>
        <w:t>Филиал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ППК «Роскадастр</w:t>
      </w:r>
      <w:r w:rsidR="00CA5EBC">
        <w:rPr>
          <w:rFonts w:ascii="Arial" w:eastAsia="Times New Roman" w:hAnsi="Arial" w:cs="Arial"/>
          <w:bCs/>
          <w:sz w:val="28"/>
          <w:szCs w:val="28"/>
          <w:lang w:eastAsia="ru-RU"/>
        </w:rPr>
        <w:t>»</w:t>
      </w:r>
      <w:r w:rsidRPr="00BF558C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Санкт-Петербург</w:t>
      </w:r>
      <w:r w:rsidR="00CA5EBC">
        <w:rPr>
          <w:rFonts w:ascii="Arial" w:eastAsia="Times New Roman" w:hAnsi="Arial" w:cs="Arial"/>
          <w:bCs/>
          <w:sz w:val="28"/>
          <w:szCs w:val="28"/>
          <w:lang w:eastAsia="ru-RU"/>
        </w:rPr>
        <w:t>а</w:t>
      </w:r>
      <w:r w:rsidRPr="00BF558C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в рамках реализации государственной программы «Национальная система пространственных данных»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продолжают работу по выявлению и исправлению </w:t>
      </w:r>
      <w:r w:rsidR="00CA5EBC">
        <w:rPr>
          <w:rFonts w:ascii="Arial" w:eastAsia="Times New Roman" w:hAnsi="Arial" w:cs="Arial"/>
          <w:bCs/>
          <w:sz w:val="28"/>
          <w:szCs w:val="28"/>
          <w:lang w:eastAsia="ru-RU"/>
        </w:rPr>
        <w:t>исторически накопившихся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реестровых ошибок в сведениях Единого государственного реестра недвижимости</w:t>
      </w:r>
      <w:r w:rsidR="000B09D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(ЕГРН)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</w:p>
    <w:p w:rsidR="00CE3830" w:rsidRDefault="00CA5EBC" w:rsidP="00CE3830">
      <w:pPr>
        <w:tabs>
          <w:tab w:val="right" w:pos="9356"/>
        </w:tabs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0B09D9">
        <w:rPr>
          <w:rFonts w:ascii="Arial" w:eastAsia="Times New Roman" w:hAnsi="Arial" w:cs="Arial"/>
          <w:bCs/>
          <w:sz w:val="28"/>
          <w:szCs w:val="28"/>
          <w:lang w:eastAsia="ru-RU"/>
        </w:rPr>
        <w:t>Работа проводится, в первую очередь, в интересах правообладателей объектов недвижимости</w:t>
      </w:r>
      <w:r w:rsidR="000B09D9" w:rsidRPr="000B09D9">
        <w:rPr>
          <w:rFonts w:ascii="Arial" w:eastAsia="Times New Roman" w:hAnsi="Arial" w:cs="Arial"/>
          <w:bCs/>
          <w:sz w:val="28"/>
          <w:szCs w:val="28"/>
          <w:lang w:eastAsia="ru-RU"/>
        </w:rPr>
        <w:t>,</w:t>
      </w:r>
      <w:r w:rsidRPr="000B09D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так как реестровая ошибка может </w:t>
      </w:r>
      <w:r w:rsidR="000B09D9" w:rsidRPr="000B09D9">
        <w:rPr>
          <w:rFonts w:ascii="Arial" w:eastAsia="Times New Roman" w:hAnsi="Arial" w:cs="Arial"/>
          <w:bCs/>
          <w:sz w:val="28"/>
          <w:szCs w:val="28"/>
          <w:lang w:eastAsia="ru-RU"/>
        </w:rPr>
        <w:t>вызвать проблемы при заключении сделок и судебные споры.</w:t>
      </w:r>
      <w:r w:rsidR="00CE3830" w:rsidRPr="00CE383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</w:p>
    <w:p w:rsidR="00D25CC5" w:rsidRPr="00305420" w:rsidRDefault="00CE3830" w:rsidP="00D25CC5">
      <w:pPr>
        <w:tabs>
          <w:tab w:val="right" w:pos="9356"/>
        </w:tabs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05420">
        <w:rPr>
          <w:rFonts w:ascii="Arial" w:eastAsia="Times New Roman" w:hAnsi="Arial" w:cs="Arial"/>
          <w:bCs/>
          <w:sz w:val="28"/>
          <w:szCs w:val="28"/>
          <w:lang w:eastAsia="ru-RU"/>
        </w:rPr>
        <w:t>Руководитель Управления Росреестра по Санкт-Петербургу</w:t>
      </w:r>
      <w:r w:rsidRPr="0030542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Владимир Корелин: </w:t>
      </w:r>
      <w:r w:rsidR="00D25CC5" w:rsidRPr="00D25CC5">
        <w:rPr>
          <w:rFonts w:ascii="Arial" w:eastAsia="Times New Roman" w:hAnsi="Arial" w:cs="Arial"/>
          <w:bCs/>
          <w:sz w:val="28"/>
          <w:szCs w:val="28"/>
          <w:lang w:eastAsia="ru-RU"/>
        </w:rPr>
        <w:t>«За 7 месяцев текущего года</w:t>
      </w:r>
      <w:r w:rsidR="00D25CC5" w:rsidRPr="00D25CC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D25CC5" w:rsidRPr="00D25CC5">
        <w:rPr>
          <w:rFonts w:ascii="Arial" w:eastAsia="Times New Roman" w:hAnsi="Arial" w:cs="Arial"/>
          <w:bCs/>
          <w:sz w:val="28"/>
          <w:szCs w:val="28"/>
          <w:lang w:eastAsia="ru-RU"/>
        </w:rPr>
        <w:t>уже принято решение об исправлении реестровых ошибок в отношении 3842 объектов недвижимости. В 2023 году планируется исправление 4900 реестровых ошибок».</w:t>
      </w:r>
      <w:r w:rsidR="00D25CC5" w:rsidRPr="00D25CC5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bookmarkStart w:id="0" w:name="_GoBack"/>
      <w:bookmarkEnd w:id="0"/>
    </w:p>
    <w:p w:rsidR="002A1B22" w:rsidRDefault="000B09D9" w:rsidP="00F6140A">
      <w:pPr>
        <w:pStyle w:val="a3"/>
        <w:shd w:val="clear" w:color="auto" w:fill="FFFFFF"/>
        <w:spacing w:line="224" w:lineRule="atLeast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CE3830">
        <w:rPr>
          <w:rFonts w:ascii="Arial" w:hAnsi="Arial" w:cs="Arial"/>
          <w:bCs/>
          <w:sz w:val="28"/>
          <w:szCs w:val="28"/>
        </w:rPr>
        <w:t xml:space="preserve">Реестровая ошибка </w:t>
      </w:r>
      <w:r w:rsidR="00695F53">
        <w:rPr>
          <w:rFonts w:ascii="Arial" w:hAnsi="Arial" w:cs="Arial"/>
          <w:bCs/>
          <w:sz w:val="28"/>
          <w:szCs w:val="28"/>
        </w:rPr>
        <w:t xml:space="preserve">может </w:t>
      </w:r>
      <w:r w:rsidRPr="00CE3830">
        <w:rPr>
          <w:rFonts w:ascii="Arial" w:hAnsi="Arial" w:cs="Arial"/>
          <w:bCs/>
          <w:sz w:val="28"/>
          <w:szCs w:val="28"/>
        </w:rPr>
        <w:t>возник</w:t>
      </w:r>
      <w:r w:rsidR="00695F53">
        <w:rPr>
          <w:rFonts w:ascii="Arial" w:hAnsi="Arial" w:cs="Arial"/>
          <w:bCs/>
          <w:sz w:val="28"/>
          <w:szCs w:val="28"/>
        </w:rPr>
        <w:t>нуть</w:t>
      </w:r>
      <w:r w:rsidRPr="00CE3830">
        <w:rPr>
          <w:rFonts w:ascii="Arial" w:hAnsi="Arial" w:cs="Arial"/>
          <w:bCs/>
          <w:sz w:val="28"/>
          <w:szCs w:val="28"/>
        </w:rPr>
        <w:t xml:space="preserve">  в  случае, если в документах, представленных </w:t>
      </w:r>
      <w:r w:rsidR="00695F53">
        <w:rPr>
          <w:rFonts w:ascii="Arial" w:hAnsi="Arial" w:cs="Arial"/>
          <w:bCs/>
          <w:sz w:val="28"/>
          <w:szCs w:val="28"/>
        </w:rPr>
        <w:t xml:space="preserve">ранее </w:t>
      </w:r>
      <w:r w:rsidRPr="00CE3830">
        <w:rPr>
          <w:rFonts w:ascii="Arial" w:hAnsi="Arial" w:cs="Arial"/>
          <w:bCs/>
          <w:sz w:val="28"/>
          <w:szCs w:val="28"/>
        </w:rPr>
        <w:t>для кадастрового учета содержались не</w:t>
      </w:r>
      <w:r w:rsidR="00372131">
        <w:rPr>
          <w:rFonts w:ascii="Arial" w:hAnsi="Arial" w:cs="Arial"/>
          <w:bCs/>
          <w:sz w:val="28"/>
          <w:szCs w:val="28"/>
        </w:rPr>
        <w:t>корректные</w:t>
      </w:r>
      <w:r w:rsidRPr="00CE3830">
        <w:rPr>
          <w:rFonts w:ascii="Arial" w:hAnsi="Arial" w:cs="Arial"/>
          <w:bCs/>
          <w:sz w:val="28"/>
          <w:szCs w:val="28"/>
        </w:rPr>
        <w:t xml:space="preserve"> сведения, которые и были </w:t>
      </w:r>
      <w:r w:rsidR="00305420" w:rsidRPr="00CE3830">
        <w:rPr>
          <w:rFonts w:ascii="Arial" w:hAnsi="Arial" w:cs="Arial"/>
          <w:bCs/>
          <w:sz w:val="28"/>
          <w:szCs w:val="28"/>
        </w:rPr>
        <w:t>перенесены</w:t>
      </w:r>
      <w:r w:rsidRPr="00CE3830">
        <w:rPr>
          <w:rFonts w:ascii="Arial" w:hAnsi="Arial" w:cs="Arial"/>
          <w:bCs/>
          <w:sz w:val="28"/>
          <w:szCs w:val="28"/>
        </w:rPr>
        <w:t xml:space="preserve"> в ЕГРН. Например, </w:t>
      </w:r>
      <w:r w:rsidR="00305420" w:rsidRPr="00CE3830">
        <w:rPr>
          <w:rFonts w:ascii="Arial" w:hAnsi="Arial" w:cs="Arial"/>
          <w:bCs/>
          <w:sz w:val="28"/>
          <w:szCs w:val="28"/>
        </w:rPr>
        <w:t xml:space="preserve">сведения о </w:t>
      </w:r>
      <w:r w:rsidRPr="00CE3830">
        <w:rPr>
          <w:rFonts w:ascii="Arial" w:hAnsi="Arial" w:cs="Arial"/>
          <w:bCs/>
          <w:sz w:val="28"/>
          <w:szCs w:val="28"/>
        </w:rPr>
        <w:t xml:space="preserve"> границ</w:t>
      </w:r>
      <w:r w:rsidR="00305420" w:rsidRPr="00CE3830">
        <w:rPr>
          <w:rFonts w:ascii="Arial" w:hAnsi="Arial" w:cs="Arial"/>
          <w:bCs/>
          <w:sz w:val="28"/>
          <w:szCs w:val="28"/>
        </w:rPr>
        <w:t>ах</w:t>
      </w:r>
      <w:r w:rsidRPr="00CE3830">
        <w:rPr>
          <w:rFonts w:ascii="Arial" w:hAnsi="Arial" w:cs="Arial"/>
          <w:bCs/>
          <w:sz w:val="28"/>
          <w:szCs w:val="28"/>
        </w:rPr>
        <w:t xml:space="preserve"> </w:t>
      </w:r>
      <w:r w:rsidR="00305420" w:rsidRPr="00CE3830">
        <w:rPr>
          <w:rFonts w:ascii="Arial" w:hAnsi="Arial" w:cs="Arial"/>
          <w:bCs/>
          <w:sz w:val="28"/>
          <w:szCs w:val="28"/>
        </w:rPr>
        <w:t xml:space="preserve">земельного </w:t>
      </w:r>
      <w:r w:rsidRPr="00CE3830">
        <w:rPr>
          <w:rFonts w:ascii="Arial" w:hAnsi="Arial" w:cs="Arial"/>
          <w:bCs/>
          <w:sz w:val="28"/>
          <w:szCs w:val="28"/>
        </w:rPr>
        <w:t>участка</w:t>
      </w:r>
      <w:r w:rsidR="007F3005">
        <w:rPr>
          <w:rFonts w:ascii="Arial" w:hAnsi="Arial" w:cs="Arial"/>
          <w:bCs/>
          <w:sz w:val="28"/>
          <w:szCs w:val="28"/>
        </w:rPr>
        <w:t>.</w:t>
      </w:r>
      <w:r w:rsidRPr="00CE3830">
        <w:rPr>
          <w:rFonts w:ascii="Arial" w:hAnsi="Arial" w:cs="Arial"/>
          <w:bCs/>
          <w:sz w:val="28"/>
          <w:szCs w:val="28"/>
        </w:rPr>
        <w:t xml:space="preserve"> В результате границы одного участка</w:t>
      </w:r>
      <w:r w:rsidR="00305420" w:rsidRPr="00CE3830">
        <w:rPr>
          <w:rFonts w:ascii="Arial" w:hAnsi="Arial" w:cs="Arial"/>
          <w:bCs/>
          <w:sz w:val="28"/>
          <w:szCs w:val="28"/>
        </w:rPr>
        <w:t xml:space="preserve"> могут </w:t>
      </w:r>
      <w:r w:rsidRPr="00CE3830">
        <w:rPr>
          <w:rFonts w:ascii="Arial" w:hAnsi="Arial" w:cs="Arial"/>
          <w:bCs/>
          <w:sz w:val="28"/>
          <w:szCs w:val="28"/>
        </w:rPr>
        <w:t xml:space="preserve"> </w:t>
      </w:r>
      <w:r w:rsidR="00676186">
        <w:rPr>
          <w:rFonts w:ascii="Arial" w:hAnsi="Arial" w:cs="Arial"/>
          <w:bCs/>
          <w:sz w:val="28"/>
          <w:szCs w:val="28"/>
        </w:rPr>
        <w:t>«</w:t>
      </w:r>
      <w:r w:rsidR="007F3005">
        <w:rPr>
          <w:rFonts w:ascii="Arial" w:hAnsi="Arial" w:cs="Arial"/>
          <w:bCs/>
          <w:sz w:val="28"/>
          <w:szCs w:val="28"/>
        </w:rPr>
        <w:t>пересекать</w:t>
      </w:r>
      <w:r w:rsidR="00676186">
        <w:rPr>
          <w:rFonts w:ascii="Arial" w:hAnsi="Arial" w:cs="Arial"/>
          <w:bCs/>
          <w:sz w:val="28"/>
          <w:szCs w:val="28"/>
        </w:rPr>
        <w:t>»</w:t>
      </w:r>
      <w:r w:rsidRPr="00CE3830">
        <w:rPr>
          <w:rFonts w:ascii="Arial" w:hAnsi="Arial" w:cs="Arial"/>
          <w:bCs/>
          <w:sz w:val="28"/>
          <w:szCs w:val="28"/>
        </w:rPr>
        <w:t xml:space="preserve"> границы </w:t>
      </w:r>
      <w:r w:rsidR="007F3005">
        <w:rPr>
          <w:rFonts w:ascii="Arial" w:hAnsi="Arial" w:cs="Arial"/>
          <w:bCs/>
          <w:sz w:val="28"/>
          <w:szCs w:val="28"/>
        </w:rPr>
        <w:t>соседнего</w:t>
      </w:r>
      <w:r w:rsidRPr="00CE3830">
        <w:rPr>
          <w:rFonts w:ascii="Arial" w:hAnsi="Arial" w:cs="Arial"/>
          <w:bCs/>
          <w:sz w:val="28"/>
          <w:szCs w:val="28"/>
        </w:rPr>
        <w:t xml:space="preserve"> участка</w:t>
      </w:r>
      <w:r w:rsidR="007F3005">
        <w:rPr>
          <w:rFonts w:ascii="Arial" w:hAnsi="Arial" w:cs="Arial"/>
          <w:bCs/>
          <w:sz w:val="28"/>
          <w:szCs w:val="28"/>
        </w:rPr>
        <w:t>.</w:t>
      </w:r>
      <w:r w:rsidRPr="00CE3830">
        <w:rPr>
          <w:rFonts w:ascii="Arial" w:hAnsi="Arial" w:cs="Arial"/>
          <w:bCs/>
          <w:sz w:val="28"/>
          <w:szCs w:val="28"/>
        </w:rPr>
        <w:t xml:space="preserve"> Если исправление реестровой ошибки не влечет за собой прекращение, возникновение или переход права собственности, то </w:t>
      </w:r>
      <w:r w:rsidR="00695F53">
        <w:rPr>
          <w:rFonts w:ascii="Arial" w:hAnsi="Arial" w:cs="Arial"/>
          <w:bCs/>
          <w:sz w:val="28"/>
          <w:szCs w:val="28"/>
        </w:rPr>
        <w:t xml:space="preserve">оно </w:t>
      </w:r>
      <w:r w:rsidRPr="00CE3830">
        <w:rPr>
          <w:rFonts w:ascii="Arial" w:hAnsi="Arial" w:cs="Arial"/>
          <w:bCs/>
          <w:sz w:val="28"/>
          <w:szCs w:val="28"/>
        </w:rPr>
        <w:t xml:space="preserve"> может быть сделано </w:t>
      </w:r>
      <w:r w:rsidR="009445A3">
        <w:rPr>
          <w:rFonts w:ascii="Arial" w:hAnsi="Arial" w:cs="Arial"/>
          <w:bCs/>
          <w:sz w:val="28"/>
          <w:szCs w:val="28"/>
        </w:rPr>
        <w:t xml:space="preserve">также </w:t>
      </w:r>
      <w:r w:rsidRPr="00CE3830">
        <w:rPr>
          <w:rFonts w:ascii="Arial" w:hAnsi="Arial" w:cs="Arial"/>
          <w:bCs/>
          <w:sz w:val="28"/>
          <w:szCs w:val="28"/>
        </w:rPr>
        <w:t>по решению государственного регистратора прав</w:t>
      </w:r>
      <w:r w:rsidR="00305420" w:rsidRPr="00CE3830">
        <w:rPr>
          <w:rFonts w:ascii="Arial" w:hAnsi="Arial" w:cs="Arial"/>
          <w:bCs/>
          <w:sz w:val="28"/>
          <w:szCs w:val="28"/>
        </w:rPr>
        <w:t xml:space="preserve"> и без финансового участия правообладателя.</w:t>
      </w:r>
    </w:p>
    <w:p w:rsidR="008F0307" w:rsidRPr="00EA3D4C" w:rsidRDefault="008F0307" w:rsidP="00E630DB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31CF0" w:rsidRPr="00854124" w:rsidRDefault="00831CF0" w:rsidP="00831CF0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008CFF"/>
          <w:shd w:val="clear" w:color="auto" w:fill="FFFFFF"/>
        </w:rPr>
      </w:pPr>
      <w:r w:rsidRPr="00854124">
        <w:rPr>
          <w:rFonts w:ascii="Arial" w:hAnsi="Arial" w:cs="Arial"/>
          <w:i/>
          <w:color w:val="008CFF"/>
        </w:rPr>
        <w:t>Материал подготовлен Управлением Росреестра по</w:t>
      </w:r>
      <w:r w:rsidR="00270D5C" w:rsidRPr="00854124">
        <w:rPr>
          <w:rFonts w:ascii="Arial" w:hAnsi="Arial" w:cs="Arial"/>
          <w:i/>
          <w:color w:val="008CFF"/>
        </w:rPr>
        <w:t xml:space="preserve"> </w:t>
      </w:r>
      <w:r w:rsidRPr="00854124">
        <w:rPr>
          <w:rFonts w:ascii="Arial" w:hAnsi="Arial" w:cs="Arial"/>
          <w:i/>
          <w:color w:val="008CFF"/>
        </w:rPr>
        <w:t>Санкт-Петербургу:</w:t>
      </w:r>
    </w:p>
    <w:p w:rsidR="00831CF0" w:rsidRPr="00854124" w:rsidRDefault="00831CF0" w:rsidP="00831CF0">
      <w:pPr>
        <w:shd w:val="clear" w:color="auto" w:fill="FFFFFF"/>
        <w:jc w:val="right"/>
        <w:rPr>
          <w:rFonts w:ascii="Arial" w:eastAsia="Times New Roman" w:hAnsi="Arial" w:cs="Arial"/>
          <w:bCs/>
          <w:i/>
          <w:color w:val="008CFF"/>
          <w:szCs w:val="24"/>
          <w:lang w:eastAsia="ru-RU"/>
        </w:rPr>
      </w:pPr>
      <w:r w:rsidRPr="00854124">
        <w:rPr>
          <w:rFonts w:ascii="Arial" w:eastAsia="Times New Roman" w:hAnsi="Arial" w:cs="Arial"/>
          <w:bCs/>
          <w:i/>
          <w:color w:val="008CFF"/>
          <w:szCs w:val="24"/>
          <w:lang w:eastAsia="ru-RU"/>
        </w:rPr>
        <w:t>8 (812) 654-64-30</w:t>
      </w:r>
    </w:p>
    <w:p w:rsidR="00831CF0" w:rsidRPr="00854124" w:rsidRDefault="00AB7DB6" w:rsidP="00831CF0">
      <w:pPr>
        <w:shd w:val="clear" w:color="auto" w:fill="FFFFFF"/>
        <w:jc w:val="right"/>
        <w:rPr>
          <w:rFonts w:ascii="Arial" w:hAnsi="Arial" w:cs="Arial"/>
          <w:color w:val="008CFF"/>
          <w:szCs w:val="24"/>
        </w:rPr>
      </w:pPr>
      <w:hyperlink r:id="rId8" w:history="1">
        <w:r w:rsidR="00831CF0" w:rsidRPr="00854124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val="en-US" w:eastAsia="ru-RU"/>
          </w:rPr>
          <w:t>pr</w:t>
        </w:r>
        <w:r w:rsidR="00831CF0" w:rsidRPr="00854124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eastAsia="ru-RU"/>
          </w:rPr>
          <w:t>@</w:t>
        </w:r>
        <w:r w:rsidR="00831CF0" w:rsidRPr="00854124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val="en-US" w:eastAsia="ru-RU"/>
          </w:rPr>
          <w:t>gbr</w:t>
        </w:r>
        <w:r w:rsidR="00831CF0" w:rsidRPr="00854124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eastAsia="ru-RU"/>
          </w:rPr>
          <w:t>.</w:t>
        </w:r>
        <w:r w:rsidR="00831CF0" w:rsidRPr="00854124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val="en-US" w:eastAsia="ru-RU"/>
          </w:rPr>
          <w:t>ru</w:t>
        </w:r>
      </w:hyperlink>
    </w:p>
    <w:p w:rsidR="00602821" w:rsidRPr="00854124" w:rsidRDefault="00AB7DB6" w:rsidP="000D709A">
      <w:pPr>
        <w:shd w:val="clear" w:color="auto" w:fill="FFFFFF"/>
        <w:spacing w:line="270" w:lineRule="atLeast"/>
        <w:ind w:firstLine="708"/>
        <w:jc w:val="right"/>
        <w:rPr>
          <w:rFonts w:ascii="Segoe UI" w:eastAsia="Times New Roman" w:hAnsi="Segoe UI" w:cs="Segoe UI"/>
          <w:color w:val="008CFF"/>
          <w:szCs w:val="24"/>
          <w:lang w:eastAsia="ru-RU"/>
        </w:rPr>
      </w:pPr>
      <w:hyperlink r:id="rId9" w:history="1">
        <w:r w:rsidR="00831CF0" w:rsidRPr="00854124">
          <w:rPr>
            <w:rStyle w:val="a4"/>
            <w:rFonts w:ascii="Arial" w:hAnsi="Arial" w:cs="Arial"/>
            <w:i/>
            <w:color w:val="008CFF"/>
            <w:szCs w:val="24"/>
            <w:u w:val="none"/>
            <w:shd w:val="clear" w:color="auto" w:fill="FFFFFF"/>
          </w:rPr>
          <w:t>78press_rosreestr@mail.ru</w:t>
        </w:r>
      </w:hyperlink>
    </w:p>
    <w:sectPr w:rsidR="00602821" w:rsidRPr="00854124" w:rsidSect="00667C98">
      <w:headerReference w:type="default" r:id="rId10"/>
      <w:pgSz w:w="11906" w:h="16838" w:code="9"/>
      <w:pgMar w:top="1134" w:right="1133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DB6" w:rsidRDefault="00AB7DB6" w:rsidP="00831CF0">
      <w:r>
        <w:separator/>
      </w:r>
    </w:p>
  </w:endnote>
  <w:endnote w:type="continuationSeparator" w:id="0">
    <w:p w:rsidR="00AB7DB6" w:rsidRDefault="00AB7DB6" w:rsidP="0083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DB6" w:rsidRDefault="00AB7DB6" w:rsidP="00831CF0">
      <w:r>
        <w:separator/>
      </w:r>
    </w:p>
  </w:footnote>
  <w:footnote w:type="continuationSeparator" w:id="0">
    <w:p w:rsidR="00AB7DB6" w:rsidRDefault="00AB7DB6" w:rsidP="00831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770704"/>
      <w:docPartObj>
        <w:docPartGallery w:val="Page Numbers (Top of Page)"/>
        <w:docPartUnique/>
      </w:docPartObj>
    </w:sdtPr>
    <w:sdtEndPr/>
    <w:sdtContent>
      <w:p w:rsidR="0001197B" w:rsidRDefault="003D0B58" w:rsidP="000D709A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614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984"/>
    <w:multiLevelType w:val="hybridMultilevel"/>
    <w:tmpl w:val="2348E0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0C66DD"/>
    <w:multiLevelType w:val="hybridMultilevel"/>
    <w:tmpl w:val="D7B8285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E4207AB"/>
    <w:multiLevelType w:val="hybridMultilevel"/>
    <w:tmpl w:val="ABF8F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D7B22"/>
    <w:multiLevelType w:val="hybridMultilevel"/>
    <w:tmpl w:val="94DC50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B8B1F30"/>
    <w:multiLevelType w:val="multilevel"/>
    <w:tmpl w:val="3DAC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B86FB7"/>
    <w:multiLevelType w:val="hybridMultilevel"/>
    <w:tmpl w:val="F8CE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6293E"/>
    <w:multiLevelType w:val="hybridMultilevel"/>
    <w:tmpl w:val="DDE07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21995"/>
    <w:multiLevelType w:val="multilevel"/>
    <w:tmpl w:val="36CA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B557B5"/>
    <w:multiLevelType w:val="multilevel"/>
    <w:tmpl w:val="E7264C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ABF36ED"/>
    <w:multiLevelType w:val="multilevel"/>
    <w:tmpl w:val="B68E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752BAC"/>
    <w:multiLevelType w:val="multilevel"/>
    <w:tmpl w:val="43B2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CA"/>
    <w:rsid w:val="0001197B"/>
    <w:rsid w:val="0001454E"/>
    <w:rsid w:val="00037DDF"/>
    <w:rsid w:val="000451B4"/>
    <w:rsid w:val="00054E7E"/>
    <w:rsid w:val="00063D2B"/>
    <w:rsid w:val="00064683"/>
    <w:rsid w:val="0006656C"/>
    <w:rsid w:val="00081474"/>
    <w:rsid w:val="000A4E1C"/>
    <w:rsid w:val="000B02F7"/>
    <w:rsid w:val="000B09D9"/>
    <w:rsid w:val="000B5C02"/>
    <w:rsid w:val="000B5E07"/>
    <w:rsid w:val="000C3C78"/>
    <w:rsid w:val="000D6F72"/>
    <w:rsid w:val="000D709A"/>
    <w:rsid w:val="000F5280"/>
    <w:rsid w:val="000F53BF"/>
    <w:rsid w:val="00103752"/>
    <w:rsid w:val="00116734"/>
    <w:rsid w:val="001370E4"/>
    <w:rsid w:val="00137830"/>
    <w:rsid w:val="00151E22"/>
    <w:rsid w:val="00164B9B"/>
    <w:rsid w:val="001670A8"/>
    <w:rsid w:val="00177DC5"/>
    <w:rsid w:val="00181FE5"/>
    <w:rsid w:val="00194AF5"/>
    <w:rsid w:val="001A2699"/>
    <w:rsid w:val="001D40F6"/>
    <w:rsid w:val="001D7E65"/>
    <w:rsid w:val="001E6642"/>
    <w:rsid w:val="00201FAA"/>
    <w:rsid w:val="002038BC"/>
    <w:rsid w:val="0022120F"/>
    <w:rsid w:val="00221EE1"/>
    <w:rsid w:val="0024059B"/>
    <w:rsid w:val="00245868"/>
    <w:rsid w:val="00251176"/>
    <w:rsid w:val="00267BD2"/>
    <w:rsid w:val="00270D5C"/>
    <w:rsid w:val="00273C5E"/>
    <w:rsid w:val="002805ED"/>
    <w:rsid w:val="00282B9C"/>
    <w:rsid w:val="00284FD6"/>
    <w:rsid w:val="002A1B22"/>
    <w:rsid w:val="002A6E52"/>
    <w:rsid w:val="002B73A9"/>
    <w:rsid w:val="002E11EA"/>
    <w:rsid w:val="002E1DB7"/>
    <w:rsid w:val="002E37C4"/>
    <w:rsid w:val="002E5D28"/>
    <w:rsid w:val="002F2C76"/>
    <w:rsid w:val="00302D39"/>
    <w:rsid w:val="00305420"/>
    <w:rsid w:val="00314FD5"/>
    <w:rsid w:val="00321894"/>
    <w:rsid w:val="003451C5"/>
    <w:rsid w:val="00372131"/>
    <w:rsid w:val="003A409F"/>
    <w:rsid w:val="003C1F04"/>
    <w:rsid w:val="003D0B58"/>
    <w:rsid w:val="003D2B8B"/>
    <w:rsid w:val="003E4D65"/>
    <w:rsid w:val="003F0A95"/>
    <w:rsid w:val="003F0EC3"/>
    <w:rsid w:val="003F3345"/>
    <w:rsid w:val="00401A80"/>
    <w:rsid w:val="00406451"/>
    <w:rsid w:val="00421D10"/>
    <w:rsid w:val="00424216"/>
    <w:rsid w:val="00431BB3"/>
    <w:rsid w:val="004462B2"/>
    <w:rsid w:val="004619D6"/>
    <w:rsid w:val="00477A8C"/>
    <w:rsid w:val="00486992"/>
    <w:rsid w:val="004A2859"/>
    <w:rsid w:val="004A57BE"/>
    <w:rsid w:val="004C04D7"/>
    <w:rsid w:val="004C4552"/>
    <w:rsid w:val="004D4CFF"/>
    <w:rsid w:val="004E0AD2"/>
    <w:rsid w:val="004E28D1"/>
    <w:rsid w:val="00526EE6"/>
    <w:rsid w:val="0053373E"/>
    <w:rsid w:val="00537FEC"/>
    <w:rsid w:val="00577B48"/>
    <w:rsid w:val="00584334"/>
    <w:rsid w:val="00596E6A"/>
    <w:rsid w:val="005A332C"/>
    <w:rsid w:val="005A7CB7"/>
    <w:rsid w:val="005C1FEB"/>
    <w:rsid w:val="005D4841"/>
    <w:rsid w:val="005E0F95"/>
    <w:rsid w:val="00602821"/>
    <w:rsid w:val="006329CE"/>
    <w:rsid w:val="00641AD3"/>
    <w:rsid w:val="00667C98"/>
    <w:rsid w:val="006752AB"/>
    <w:rsid w:val="00676186"/>
    <w:rsid w:val="0068716B"/>
    <w:rsid w:val="006928C6"/>
    <w:rsid w:val="00695F53"/>
    <w:rsid w:val="006A20BE"/>
    <w:rsid w:val="006B67C9"/>
    <w:rsid w:val="006C3DD5"/>
    <w:rsid w:val="006D1265"/>
    <w:rsid w:val="006E31FD"/>
    <w:rsid w:val="006F3368"/>
    <w:rsid w:val="00706ACD"/>
    <w:rsid w:val="00736076"/>
    <w:rsid w:val="00737C83"/>
    <w:rsid w:val="00743063"/>
    <w:rsid w:val="00756A44"/>
    <w:rsid w:val="00764F63"/>
    <w:rsid w:val="007714AC"/>
    <w:rsid w:val="0077719F"/>
    <w:rsid w:val="00781B83"/>
    <w:rsid w:val="007B38E9"/>
    <w:rsid w:val="007E16BD"/>
    <w:rsid w:val="007E6BE5"/>
    <w:rsid w:val="007F2B07"/>
    <w:rsid w:val="007F3005"/>
    <w:rsid w:val="007F72E2"/>
    <w:rsid w:val="00831CF0"/>
    <w:rsid w:val="00854124"/>
    <w:rsid w:val="0086317D"/>
    <w:rsid w:val="00864383"/>
    <w:rsid w:val="00875B42"/>
    <w:rsid w:val="00883625"/>
    <w:rsid w:val="008862F6"/>
    <w:rsid w:val="008A2F65"/>
    <w:rsid w:val="008A3B4B"/>
    <w:rsid w:val="008C26A6"/>
    <w:rsid w:val="008C433D"/>
    <w:rsid w:val="008D2D4B"/>
    <w:rsid w:val="008F0307"/>
    <w:rsid w:val="009013A0"/>
    <w:rsid w:val="009112A1"/>
    <w:rsid w:val="0092191B"/>
    <w:rsid w:val="009227C1"/>
    <w:rsid w:val="00927E11"/>
    <w:rsid w:val="00931653"/>
    <w:rsid w:val="00934E3E"/>
    <w:rsid w:val="009445A3"/>
    <w:rsid w:val="00954858"/>
    <w:rsid w:val="009770C0"/>
    <w:rsid w:val="009772AF"/>
    <w:rsid w:val="00981211"/>
    <w:rsid w:val="00982872"/>
    <w:rsid w:val="00993F94"/>
    <w:rsid w:val="009A3496"/>
    <w:rsid w:val="009A47CD"/>
    <w:rsid w:val="009A606D"/>
    <w:rsid w:val="009B221D"/>
    <w:rsid w:val="009C1D7E"/>
    <w:rsid w:val="009C3234"/>
    <w:rsid w:val="009D3817"/>
    <w:rsid w:val="009E4DBA"/>
    <w:rsid w:val="009E570B"/>
    <w:rsid w:val="009F45AB"/>
    <w:rsid w:val="009F494D"/>
    <w:rsid w:val="00A107CB"/>
    <w:rsid w:val="00A13F68"/>
    <w:rsid w:val="00A17352"/>
    <w:rsid w:val="00A327C2"/>
    <w:rsid w:val="00A35673"/>
    <w:rsid w:val="00A4333D"/>
    <w:rsid w:val="00A46B2D"/>
    <w:rsid w:val="00A62E97"/>
    <w:rsid w:val="00A65FBB"/>
    <w:rsid w:val="00A7701C"/>
    <w:rsid w:val="00A81305"/>
    <w:rsid w:val="00A865A8"/>
    <w:rsid w:val="00A9161D"/>
    <w:rsid w:val="00A97626"/>
    <w:rsid w:val="00AA50B2"/>
    <w:rsid w:val="00AA5D91"/>
    <w:rsid w:val="00AA6052"/>
    <w:rsid w:val="00AA6B63"/>
    <w:rsid w:val="00AA78B7"/>
    <w:rsid w:val="00AB7DB6"/>
    <w:rsid w:val="00AC1D19"/>
    <w:rsid w:val="00AC2A21"/>
    <w:rsid w:val="00AC481C"/>
    <w:rsid w:val="00AC608D"/>
    <w:rsid w:val="00AC69E2"/>
    <w:rsid w:val="00AD1F84"/>
    <w:rsid w:val="00AE2978"/>
    <w:rsid w:val="00AE7BB9"/>
    <w:rsid w:val="00AF5F1E"/>
    <w:rsid w:val="00AF60CA"/>
    <w:rsid w:val="00B07E24"/>
    <w:rsid w:val="00B11920"/>
    <w:rsid w:val="00B12DFC"/>
    <w:rsid w:val="00B64255"/>
    <w:rsid w:val="00B86672"/>
    <w:rsid w:val="00B94B45"/>
    <w:rsid w:val="00B9628C"/>
    <w:rsid w:val="00BA36E5"/>
    <w:rsid w:val="00BA3BB6"/>
    <w:rsid w:val="00BA3C41"/>
    <w:rsid w:val="00BB51C0"/>
    <w:rsid w:val="00BD7526"/>
    <w:rsid w:val="00BE61B6"/>
    <w:rsid w:val="00BF0FBC"/>
    <w:rsid w:val="00BF1DEE"/>
    <w:rsid w:val="00BF31FA"/>
    <w:rsid w:val="00C0721A"/>
    <w:rsid w:val="00C07523"/>
    <w:rsid w:val="00C1547A"/>
    <w:rsid w:val="00C206A9"/>
    <w:rsid w:val="00C273FC"/>
    <w:rsid w:val="00C371DE"/>
    <w:rsid w:val="00C51BA2"/>
    <w:rsid w:val="00C65604"/>
    <w:rsid w:val="00C71511"/>
    <w:rsid w:val="00C749BD"/>
    <w:rsid w:val="00C9763B"/>
    <w:rsid w:val="00CA0DCF"/>
    <w:rsid w:val="00CA5EBC"/>
    <w:rsid w:val="00CD1F28"/>
    <w:rsid w:val="00CD5633"/>
    <w:rsid w:val="00CD718E"/>
    <w:rsid w:val="00CE2D09"/>
    <w:rsid w:val="00CE3830"/>
    <w:rsid w:val="00CE7962"/>
    <w:rsid w:val="00D06D86"/>
    <w:rsid w:val="00D23C10"/>
    <w:rsid w:val="00D25CC5"/>
    <w:rsid w:val="00D312F2"/>
    <w:rsid w:val="00D33F62"/>
    <w:rsid w:val="00D3437D"/>
    <w:rsid w:val="00D40CF8"/>
    <w:rsid w:val="00D521A2"/>
    <w:rsid w:val="00D64154"/>
    <w:rsid w:val="00D70349"/>
    <w:rsid w:val="00D94AB2"/>
    <w:rsid w:val="00DA595D"/>
    <w:rsid w:val="00DB3EE8"/>
    <w:rsid w:val="00DE22C6"/>
    <w:rsid w:val="00DE2A0C"/>
    <w:rsid w:val="00DF4FEE"/>
    <w:rsid w:val="00E12215"/>
    <w:rsid w:val="00E26733"/>
    <w:rsid w:val="00E43BAA"/>
    <w:rsid w:val="00E47E90"/>
    <w:rsid w:val="00E53937"/>
    <w:rsid w:val="00E630DB"/>
    <w:rsid w:val="00E642E5"/>
    <w:rsid w:val="00E6616A"/>
    <w:rsid w:val="00E666BB"/>
    <w:rsid w:val="00E72875"/>
    <w:rsid w:val="00E80D5F"/>
    <w:rsid w:val="00EA3D4C"/>
    <w:rsid w:val="00EB5577"/>
    <w:rsid w:val="00EB5D10"/>
    <w:rsid w:val="00EE252B"/>
    <w:rsid w:val="00EF002E"/>
    <w:rsid w:val="00EF26D8"/>
    <w:rsid w:val="00F03C71"/>
    <w:rsid w:val="00F06C7D"/>
    <w:rsid w:val="00F26313"/>
    <w:rsid w:val="00F55C69"/>
    <w:rsid w:val="00F612F3"/>
    <w:rsid w:val="00F6140A"/>
    <w:rsid w:val="00F6420F"/>
    <w:rsid w:val="00F710A0"/>
    <w:rsid w:val="00FB3C96"/>
    <w:rsid w:val="00FC7DDC"/>
    <w:rsid w:val="00FD4702"/>
    <w:rsid w:val="00FE5C53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D061E-791C-4EAF-A676-B9E1AB28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62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9161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36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36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0C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AF60CA"/>
    <w:rPr>
      <w:color w:val="0000FF"/>
      <w:u w:val="single"/>
    </w:rPr>
  </w:style>
  <w:style w:type="paragraph" w:customStyle="1" w:styleId="11">
    <w:name w:val="Обычный1"/>
    <w:basedOn w:val="a"/>
    <w:rsid w:val="007F72E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normalcharchar">
    <w:name w:val="normal____char__char"/>
    <w:basedOn w:val="a0"/>
    <w:rsid w:val="007F72E2"/>
  </w:style>
  <w:style w:type="paragraph" w:styleId="a5">
    <w:name w:val="Balloon Text"/>
    <w:basedOn w:val="a"/>
    <w:link w:val="a6"/>
    <w:uiPriority w:val="99"/>
    <w:semiHidden/>
    <w:unhideWhenUsed/>
    <w:rsid w:val="007F72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2E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A78B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A78B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3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1CF0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semiHidden/>
    <w:unhideWhenUsed/>
    <w:rsid w:val="0083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1CF0"/>
    <w:rPr>
      <w:rFonts w:ascii="Times New Roman" w:hAnsi="Times New Roman"/>
      <w:sz w:val="24"/>
    </w:rPr>
  </w:style>
  <w:style w:type="paragraph" w:customStyle="1" w:styleId="cxspmiddlemrcssattr">
    <w:name w:val="cxspmiddle_mr_css_attr"/>
    <w:basedOn w:val="a"/>
    <w:rsid w:val="0022120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d">
    <w:name w:val="Strong"/>
    <w:basedOn w:val="a0"/>
    <w:uiPriority w:val="22"/>
    <w:qFormat/>
    <w:rsid w:val="0022120F"/>
    <w:rPr>
      <w:b/>
      <w:bCs/>
    </w:rPr>
  </w:style>
  <w:style w:type="character" w:styleId="ae">
    <w:name w:val="Emphasis"/>
    <w:basedOn w:val="a0"/>
    <w:uiPriority w:val="20"/>
    <w:qFormat/>
    <w:rsid w:val="00A62E9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91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F03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A36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36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2">
    <w:name w:val="Дата1"/>
    <w:basedOn w:val="a"/>
    <w:rsid w:val="00BA36E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at">
    <w:name w:val="cat"/>
    <w:basedOn w:val="a"/>
    <w:rsid w:val="00BA36E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B02F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B02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47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15858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47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6" w:space="0" w:color="DDDDDD"/>
                    <w:left w:val="single" w:sz="6" w:space="0" w:color="00B3B5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7696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8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B3B5"/>
                            <w:right w:val="none" w:sz="0" w:space="0" w:color="auto"/>
                          </w:divBdr>
                        </w:div>
                      </w:divsChild>
                    </w:div>
                    <w:div w:id="3859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B3B5"/>
                            <w:right w:val="none" w:sz="0" w:space="0" w:color="auto"/>
                          </w:divBdr>
                        </w:div>
                      </w:divsChild>
                    </w:div>
                    <w:div w:id="20119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B3B5"/>
                            <w:right w:val="none" w:sz="0" w:space="0" w:color="auto"/>
                          </w:divBdr>
                        </w:div>
                      </w:divsChild>
                    </w:div>
                    <w:div w:id="20666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B3B5"/>
                            <w:right w:val="none" w:sz="0" w:space="0" w:color="auto"/>
                          </w:divBdr>
                        </w:div>
                      </w:divsChild>
                    </w:div>
                    <w:div w:id="18107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B3B5"/>
                            <w:right w:val="none" w:sz="0" w:space="0" w:color="auto"/>
                          </w:divBdr>
                        </w:div>
                      </w:divsChild>
                    </w:div>
                    <w:div w:id="62812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2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B3B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97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2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B3B5"/>
                            <w:right w:val="none" w:sz="0" w:space="0" w:color="auto"/>
                          </w:divBdr>
                        </w:div>
                      </w:divsChild>
                    </w:div>
                    <w:div w:id="436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B3B5"/>
                            <w:right w:val="none" w:sz="0" w:space="0" w:color="auto"/>
                          </w:divBdr>
                        </w:div>
                      </w:divsChild>
                    </w:div>
                    <w:div w:id="27861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2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B3B5"/>
                            <w:right w:val="none" w:sz="0" w:space="0" w:color="auto"/>
                          </w:divBdr>
                        </w:div>
                      </w:divsChild>
                    </w:div>
                    <w:div w:id="5576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B3B5"/>
                            <w:right w:val="none" w:sz="0" w:space="0" w:color="auto"/>
                          </w:divBdr>
                        </w:div>
                      </w:divsChild>
                    </w:div>
                    <w:div w:id="6083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B3B5"/>
                            <w:right w:val="none" w:sz="0" w:space="0" w:color="auto"/>
                          </w:divBdr>
                        </w:div>
                      </w:divsChild>
                    </w:div>
                    <w:div w:id="15614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B3B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7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818">
              <w:marLeft w:val="0"/>
              <w:marRight w:val="0"/>
              <w:marTop w:val="2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gb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78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 Windows</cp:lastModifiedBy>
  <cp:revision>11</cp:revision>
  <cp:lastPrinted>2023-08-17T07:06:00Z</cp:lastPrinted>
  <dcterms:created xsi:type="dcterms:W3CDTF">2023-08-15T13:06:00Z</dcterms:created>
  <dcterms:modified xsi:type="dcterms:W3CDTF">2023-08-17T07:09:00Z</dcterms:modified>
</cp:coreProperties>
</file>